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2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共青团海南大学外国语学院委员会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2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关于二〇一五至二〇一六学年度第二学期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2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推荐</w:t>
      </w:r>
      <w:r>
        <w:rPr>
          <w:rFonts w:ascii="楷体" w:hAnsi="楷体" w:eastAsia="楷体"/>
          <w:b/>
          <w:sz w:val="36"/>
          <w:szCs w:val="36"/>
        </w:rPr>
        <w:t>优秀团员作为</w:t>
      </w:r>
      <w:r>
        <w:rPr>
          <w:rFonts w:hint="eastAsia" w:ascii="楷体" w:hAnsi="楷体" w:eastAsia="楷体"/>
          <w:b/>
          <w:sz w:val="36"/>
          <w:szCs w:val="36"/>
        </w:rPr>
        <w:t>入党积极分子</w:t>
      </w:r>
      <w:r>
        <w:rPr>
          <w:rFonts w:ascii="楷体" w:hAnsi="楷体" w:eastAsia="楷体"/>
          <w:b/>
          <w:sz w:val="36"/>
          <w:szCs w:val="36"/>
        </w:rPr>
        <w:t>的通知</w:t>
      </w:r>
    </w:p>
    <w:p>
      <w:pPr>
        <w:jc w:val="center"/>
        <w:rPr>
          <w:rFonts w:hint="default" w:ascii="宋体" w:hAnsi="宋体" w:eastAsia="宋体"/>
          <w:b/>
          <w:sz w:val="36"/>
          <w:szCs w:val="36"/>
        </w:rPr>
      </w:pPr>
    </w:p>
    <w:p>
      <w:pPr>
        <w:pStyle w:val="5"/>
        <w:spacing w:before="0" w:beforeAutospacing="0" w:after="0" w:afterAutospacing="0" w:line="30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各学生党支部、团学社组织、各团总支、各团支部：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根据《中国共产党发展党员工作细则》和《海南大学发展党员工作实施细则》、《外国语学院学生党支部工作暂行条例》等相关文件要求和党建工作实际，现将</w:t>
      </w:r>
      <w:r>
        <w:rPr>
          <w:rFonts w:ascii="仿宋_GB2312" w:eastAsia="仿宋_GB2312"/>
          <w:sz w:val="28"/>
          <w:szCs w:val="28"/>
        </w:rPr>
        <w:t>本学期推选优秀团员作为</w:t>
      </w:r>
      <w:r>
        <w:rPr>
          <w:rFonts w:hint="eastAsia" w:ascii="仿宋_GB2312" w:eastAsia="仿宋_GB2312"/>
          <w:sz w:val="28"/>
          <w:szCs w:val="28"/>
        </w:rPr>
        <w:t>入党积极分子</w:t>
      </w:r>
      <w:r>
        <w:rPr>
          <w:rFonts w:ascii="仿宋_GB2312" w:eastAsia="仿宋_GB2312"/>
          <w:sz w:val="28"/>
          <w:szCs w:val="28"/>
        </w:rPr>
        <w:t>工作安排</w:t>
      </w:r>
      <w:r>
        <w:rPr>
          <w:rFonts w:hint="eastAsia" w:ascii="仿宋_GB2312" w:eastAsia="仿宋_GB2312"/>
          <w:sz w:val="28"/>
          <w:szCs w:val="28"/>
        </w:rPr>
        <w:t>如下。</w:t>
      </w:r>
    </w:p>
    <w:p>
      <w:pPr>
        <w:pStyle w:val="5"/>
        <w:spacing w:before="0" w:beforeAutospacing="0" w:after="0" w:afterAutospacing="0" w:line="300" w:lineRule="auto"/>
        <w:ind w:firstLine="531" w:firstLineChars="18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一、</w:t>
      </w:r>
      <w:r>
        <w:rPr>
          <w:rFonts w:hint="eastAsia" w:ascii="仿宋_GB2312" w:eastAsia="仿宋_GB2312"/>
          <w:b/>
          <w:sz w:val="28"/>
          <w:szCs w:val="28"/>
        </w:rPr>
        <w:t>推荐条件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、递交入党申请书达6个月以上；政治觉悟高、思想表现好、重视自身修养和理论学习；向学生党支部以书面形式汇报自己的学习、工作和生活等各方面情况，每学期至少</w:t>
      </w:r>
      <w:r>
        <w:rPr>
          <w:rFonts w:hint="eastAsia"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篇思想汇报。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、德育良好，不得有违背日常道德行为规范行为。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、成绩绩点在班级排名2/3名次以内，必修课不得有不及格。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、热心社会公益，</w:t>
      </w:r>
      <w:r>
        <w:rPr>
          <w:rFonts w:ascii="仿宋_GB2312" w:eastAsia="仿宋_GB2312"/>
          <w:sz w:val="28"/>
          <w:szCs w:val="28"/>
        </w:rPr>
        <w:t>积极参与各项志愿服务活动</w:t>
      </w:r>
      <w:r>
        <w:rPr>
          <w:rFonts w:hint="eastAsia" w:ascii="仿宋_GB2312" w:eastAsia="仿宋_GB2312"/>
          <w:sz w:val="28"/>
          <w:szCs w:val="28"/>
        </w:rPr>
        <w:t>，并</w:t>
      </w:r>
      <w:r>
        <w:rPr>
          <w:rFonts w:ascii="仿宋_GB2312" w:eastAsia="仿宋_GB2312"/>
          <w:sz w:val="28"/>
          <w:szCs w:val="28"/>
        </w:rPr>
        <w:t>已</w:t>
      </w:r>
      <w:r>
        <w:rPr>
          <w:rFonts w:hint="eastAsia" w:ascii="仿宋_GB2312" w:eastAsia="仿宋_GB2312"/>
          <w:sz w:val="28"/>
          <w:szCs w:val="28"/>
        </w:rPr>
        <w:t>成为</w:t>
      </w:r>
      <w:r>
        <w:rPr>
          <w:rFonts w:ascii="仿宋_GB2312" w:eastAsia="仿宋_GB2312"/>
          <w:sz w:val="28"/>
          <w:szCs w:val="28"/>
        </w:rPr>
        <w:t>注册志愿</w:t>
      </w:r>
      <w:r>
        <w:rPr>
          <w:rFonts w:hint="eastAsia" w:ascii="仿宋_GB2312" w:eastAsia="仿宋_GB2312"/>
          <w:sz w:val="28"/>
          <w:szCs w:val="28"/>
        </w:rPr>
        <w:t>者。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积极参加党支部、团支部和学院等集体的有关会议和各类活动，自觉接受党支部或团支部组织的教育和培训。同时积极参加各类有益社会实践活动。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、群众基础较好，具有奉献服务的精神，热爱集体，关心同学。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6、</w:t>
      </w:r>
      <w:r>
        <w:rPr>
          <w:rFonts w:hint="eastAsia" w:ascii="仿宋_GB2312" w:eastAsia="仿宋_GB2312"/>
          <w:sz w:val="28"/>
          <w:szCs w:val="28"/>
        </w:rPr>
        <w:t>上学年（上学期）获各种表彰，在见义勇为、助人为乐、无偿献血等某一方面表现突出的团员以及在论文发表、征文比赛、暑期社会实践中表现突出的团员可以优先推荐，优先推选。</w:t>
      </w:r>
    </w:p>
    <w:p>
      <w:pPr>
        <w:pStyle w:val="5"/>
        <w:spacing w:before="0" w:beforeAutospacing="0" w:after="0" w:afterAutospacing="0" w:line="300" w:lineRule="auto"/>
        <w:ind w:firstLine="528" w:firstLineChars="188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二、推荐</w:t>
      </w:r>
      <w:r>
        <w:rPr>
          <w:rFonts w:ascii="仿宋_GB2312" w:eastAsia="仿宋_GB2312"/>
          <w:b/>
          <w:sz w:val="28"/>
          <w:szCs w:val="28"/>
        </w:rPr>
        <w:t>名额分配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考虑到各年级各班级人数各不相同，为公平起见，本次推优名额分配为：现有35人及以上的班级，推</w:t>
      </w:r>
      <w:r>
        <w:rPr>
          <w:rFonts w:ascii="仿宋_GB2312" w:eastAsia="仿宋_GB2312"/>
          <w:sz w:val="28"/>
          <w:szCs w:val="28"/>
          <w:highlight w:val="none"/>
        </w:rPr>
        <w:t>选3人，35人以下的班级推选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ascii="仿宋_GB2312" w:eastAsia="仿宋_GB2312"/>
          <w:sz w:val="28"/>
          <w:szCs w:val="28"/>
          <w:highlight w:val="none"/>
        </w:rPr>
        <w:t>人</w:t>
      </w:r>
      <w:r>
        <w:rPr>
          <w:rFonts w:ascii="仿宋_GB2312" w:eastAsia="仿宋_GB2312"/>
          <w:sz w:val="28"/>
          <w:szCs w:val="28"/>
        </w:rPr>
        <w:t>。研究生</w:t>
      </w:r>
      <w:r>
        <w:rPr>
          <w:rFonts w:hint="eastAsia" w:ascii="仿宋_GB2312" w:eastAsia="仿宋_GB2312"/>
          <w:sz w:val="28"/>
          <w:szCs w:val="28"/>
        </w:rPr>
        <w:t>班级每10人可推荐1人，不足10人但5-9人的可增加1人。</w:t>
      </w:r>
      <w:r>
        <w:rPr>
          <w:rFonts w:ascii="仿宋_GB2312" w:eastAsia="仿宋_GB2312"/>
          <w:sz w:val="28"/>
          <w:szCs w:val="28"/>
        </w:rPr>
        <w:t>（以班级现有人数为准，出国交换留学、参军、休学、留级等情况学生均不算入原所在班级现有人数中）</w:t>
      </w:r>
      <w:r>
        <w:rPr>
          <w:rFonts w:hint="eastAsia" w:ascii="仿宋_GB2312" w:eastAsia="仿宋_GB2312"/>
          <w:sz w:val="28"/>
          <w:szCs w:val="28"/>
          <w:lang w:eastAsia="zh-CN"/>
        </w:rPr>
        <w:t>、（符合条件的入党积极分子名单由党支部提供，再交由各团支部在名单范围内推荐）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本学期已经进行团支部推优的同学,直接参加</w:t>
      </w:r>
      <w:r>
        <w:rPr>
          <w:rFonts w:hint="eastAsia" w:ascii="仿宋_GB2312" w:eastAsia="仿宋_GB2312"/>
          <w:sz w:val="28"/>
          <w:szCs w:val="28"/>
          <w:lang w:eastAsia="zh-CN"/>
        </w:rPr>
        <w:t>外国语学院第十五期</w:t>
      </w:r>
      <w:r>
        <w:rPr>
          <w:rFonts w:hint="eastAsia" w:ascii="仿宋_GB2312" w:eastAsia="仿宋_GB2312"/>
          <w:sz w:val="28"/>
          <w:szCs w:val="28"/>
        </w:rPr>
        <w:t>入党积极分子集中培训,不占班级名额.具体名单附后。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本次推选优</w:t>
      </w:r>
      <w:r>
        <w:rPr>
          <w:rFonts w:hint="eastAsia" w:ascii="仿宋_GB2312" w:eastAsia="仿宋_GB2312"/>
          <w:sz w:val="28"/>
          <w:szCs w:val="28"/>
        </w:rPr>
        <w:t>保留团、学、社等组织的名额，其名额不占班级名额，由其组织自行报送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3、本科和研究生班级均进行，毕业班级自愿参加。</w:t>
      </w:r>
    </w:p>
    <w:p>
      <w:pPr>
        <w:pStyle w:val="5"/>
        <w:spacing w:before="0" w:beforeAutospacing="0" w:after="0" w:afterAutospacing="0" w:line="300" w:lineRule="auto"/>
        <w:ind w:firstLine="531" w:firstLineChars="18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三、推荐程序</w:t>
      </w:r>
    </w:p>
    <w:p>
      <w:pPr>
        <w:pStyle w:val="5"/>
        <w:spacing w:before="0" w:beforeAutospacing="0" w:after="0" w:afterAutospacing="0" w:line="300" w:lineRule="auto"/>
        <w:ind w:firstLine="526" w:firstLineChars="18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hint="eastAsia" w:ascii="仿宋_GB2312" w:eastAsia="仿宋_GB2312"/>
          <w:b/>
          <w:sz w:val="28"/>
          <w:szCs w:val="28"/>
        </w:rPr>
        <w:t>党支部初审：</w:t>
      </w:r>
      <w:r>
        <w:rPr>
          <w:rFonts w:hint="eastAsia" w:ascii="仿宋_GB2312" w:eastAsia="仿宋_GB2312"/>
          <w:sz w:val="28"/>
          <w:szCs w:val="28"/>
        </w:rPr>
        <w:t>由党支部根据推荐条件，进行初审，将初审合格名单送院团委，统一安排基层团组织进行评议推荐。</w:t>
      </w:r>
    </w:p>
    <w:p>
      <w:pPr>
        <w:pStyle w:val="5"/>
        <w:spacing w:before="0" w:beforeAutospacing="0" w:after="0" w:afterAutospacing="0" w:line="300" w:lineRule="auto"/>
        <w:ind w:firstLine="526" w:firstLineChars="18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b/>
          <w:sz w:val="28"/>
          <w:szCs w:val="28"/>
        </w:rPr>
        <w:t>基层评议</w:t>
      </w:r>
      <w:r>
        <w:rPr>
          <w:rFonts w:hint="eastAsia" w:ascii="仿宋_GB2312" w:eastAsia="仿宋_GB2312"/>
          <w:sz w:val="28"/>
          <w:szCs w:val="28"/>
        </w:rPr>
        <w:t>：各基层团支部通知党支部培养联系人当场，开展评议。各班级团支部经支部大会讨论推荐，每班按照推优名额民主推荐候选人，候选人以自愿报名为基础。要求每个班必须召开班会推荐，到会人数需超过班级总人数四分之三以上；各学生组织由各组织负责人召集会议民主推荐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由团支书填写《支部大会入党积极分子评议情况记录单》（附件一），于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日（周</w:t>
      </w:r>
      <w:r>
        <w:rPr>
          <w:rFonts w:hint="eastAsia" w:ascii="仿宋_GB2312" w:eastAsia="仿宋_GB2312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）下午16：00—18：00交至社科楼C50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办公室。</w:t>
      </w:r>
    </w:p>
    <w:p>
      <w:pPr>
        <w:pStyle w:val="5"/>
        <w:spacing w:before="0" w:beforeAutospacing="0" w:after="0" w:afterAutospacing="0" w:line="300" w:lineRule="auto"/>
        <w:ind w:firstLine="526" w:firstLineChars="18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hint="eastAsia" w:ascii="仿宋_GB2312" w:eastAsia="仿宋_GB2312"/>
          <w:b/>
          <w:sz w:val="28"/>
          <w:szCs w:val="28"/>
        </w:rPr>
        <w:t>团委审核</w:t>
      </w:r>
      <w:r>
        <w:rPr>
          <w:rFonts w:hint="eastAsia" w:ascii="仿宋_GB2312" w:eastAsia="仿宋_GB2312"/>
          <w:sz w:val="28"/>
          <w:szCs w:val="28"/>
        </w:rPr>
        <w:t>：团委进行基层评议情况审核，并将审核结果情况送各党支部。</w:t>
      </w:r>
    </w:p>
    <w:p>
      <w:pPr>
        <w:pStyle w:val="5"/>
        <w:spacing w:before="0" w:beforeAutospacing="0" w:after="0" w:afterAutospacing="0" w:line="300" w:lineRule="auto"/>
        <w:ind w:firstLine="526" w:firstLineChars="18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</w:t>
      </w:r>
      <w:r>
        <w:rPr>
          <w:rFonts w:hint="eastAsia" w:ascii="仿宋_GB2312" w:eastAsia="仿宋_GB2312"/>
          <w:b/>
          <w:sz w:val="28"/>
          <w:szCs w:val="28"/>
        </w:rPr>
        <w:t>支委讨论：</w:t>
      </w:r>
      <w:r>
        <w:rPr>
          <w:rFonts w:hint="eastAsia" w:ascii="仿宋_GB2312" w:eastAsia="仿宋_GB2312"/>
          <w:sz w:val="28"/>
          <w:szCs w:val="28"/>
        </w:rPr>
        <w:t>党支部听取培养联系人等多方意见，召开支部委员会，研究决定入党积极分子，并报上级党委备案。</w:t>
      </w:r>
    </w:p>
    <w:p>
      <w:pPr>
        <w:pStyle w:val="5"/>
        <w:spacing w:before="0" w:beforeAutospacing="0" w:after="0" w:afterAutospacing="0" w:line="300" w:lineRule="auto"/>
        <w:ind w:firstLine="528" w:firstLineChars="18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5、集中培训：</w:t>
      </w:r>
      <w:r>
        <w:rPr>
          <w:rFonts w:hint="eastAsia" w:ascii="仿宋_GB2312" w:eastAsia="仿宋_GB2312"/>
          <w:sz w:val="28"/>
          <w:szCs w:val="28"/>
        </w:rPr>
        <w:t>进行入党积极分子集中培训。分校区开班进行培训。合格者发放《入党积极分子党课结业证书》，由党支部组织填写《入党培养对象考察写实簿》。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300" w:lineRule="auto"/>
        <w:jc w:val="right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300" w:lineRule="auto"/>
        <w:jc w:val="right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300" w:lineRule="auto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海南大学外国语学院学生党支部   共青团海南大学外国语学院委员会</w:t>
      </w:r>
    </w:p>
    <w:p>
      <w:pPr>
        <w:pStyle w:val="5"/>
        <w:spacing w:before="0" w:beforeAutospacing="0" w:after="0" w:afterAutospacing="0" w:line="30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二</w:t>
      </w:r>
      <w:r>
        <w:rPr>
          <w:rFonts w:hint="eastAsia" w:ascii="仿宋_GB2312"/>
          <w:sz w:val="28"/>
          <w:szCs w:val="28"/>
        </w:rPr>
        <w:t>〇</w:t>
      </w:r>
      <w:r>
        <w:rPr>
          <w:rFonts w:hint="eastAsia" w:ascii="仿宋_GB2312" w:eastAsia="仿宋_GB2312"/>
          <w:sz w:val="28"/>
          <w:szCs w:val="28"/>
        </w:rPr>
        <w:t>一六年</w:t>
      </w: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月八日</w:t>
      </w: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附件一：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="仿宋_GB2312" w:eastAsia="仿宋_GB2312"/>
          <w:b/>
          <w:sz w:val="36"/>
          <w:szCs w:val="30"/>
        </w:rPr>
      </w:pPr>
      <w:r>
        <w:rPr>
          <w:rFonts w:hint="eastAsia" w:ascii="仿宋_GB2312" w:eastAsia="仿宋_GB2312"/>
          <w:b/>
          <w:sz w:val="36"/>
          <w:szCs w:val="30"/>
        </w:rPr>
        <w:t>支部大会入党积极分子评议情况记录单</w:t>
      </w: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本支部团员大会于</w:t>
      </w:r>
      <w:r>
        <w:rPr>
          <w:rFonts w:ascii="仿宋_GB2312" w:eastAsia="仿宋_GB2312"/>
          <w:sz w:val="30"/>
          <w:szCs w:val="30"/>
        </w:rPr>
        <w:t>_____年_____月_____日召开会议，本次会议</w:t>
      </w:r>
      <w:r>
        <w:rPr>
          <w:rFonts w:hint="eastAsia" w:ascii="仿宋_GB2312" w:eastAsia="仿宋_GB2312"/>
          <w:sz w:val="30"/>
          <w:szCs w:val="30"/>
        </w:rPr>
        <w:t>应到团员人数</w:t>
      </w:r>
      <w:r>
        <w:rPr>
          <w:rFonts w:ascii="仿宋_GB2312" w:eastAsia="仿宋_GB2312"/>
          <w:sz w:val="30"/>
          <w:szCs w:val="30"/>
        </w:rPr>
        <w:t>_______</w:t>
      </w:r>
      <w:r>
        <w:rPr>
          <w:rFonts w:hint="eastAsia" w:ascii="仿宋_GB2312" w:eastAsia="仿宋_GB2312"/>
          <w:sz w:val="30"/>
          <w:szCs w:val="30"/>
        </w:rPr>
        <w:t>人，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实到团员人数</w:t>
      </w:r>
      <w:r>
        <w:rPr>
          <w:rFonts w:ascii="仿宋_GB2312" w:eastAsia="仿宋_GB2312"/>
          <w:sz w:val="30"/>
          <w:szCs w:val="30"/>
        </w:rPr>
        <w:t>_______</w:t>
      </w:r>
      <w:r>
        <w:rPr>
          <w:rFonts w:hint="eastAsia" w:ascii="仿宋_GB2312" w:eastAsia="仿宋_GB2312"/>
          <w:sz w:val="30"/>
          <w:szCs w:val="30"/>
        </w:rPr>
        <w:t>人，</w:t>
      </w:r>
      <w:r>
        <w:rPr>
          <w:rFonts w:ascii="仿宋_GB2312" w:eastAsia="仿宋_GB2312"/>
          <w:sz w:val="30"/>
          <w:szCs w:val="30"/>
        </w:rPr>
        <w:t>有效票数_______票，弃权票数_______票，</w:t>
      </w:r>
      <w:r>
        <w:rPr>
          <w:rFonts w:hint="eastAsia" w:ascii="仿宋_GB2312" w:eastAsia="仿宋_GB2312"/>
          <w:sz w:val="30"/>
          <w:szCs w:val="30"/>
        </w:rPr>
        <w:t>经验票，现将选举结果公布如下：</w:t>
      </w: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843"/>
        <w:gridCol w:w="1701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班级</w:t>
            </w: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赞成数</w:t>
            </w: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反对数</w:t>
            </w: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弃权数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pStyle w:val="5"/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sectPr>
      <w:pgSz w:w="11900" w:h="16840"/>
      <w:pgMar w:top="1134" w:right="1134" w:bottom="1134" w:left="1134" w:header="709" w:footer="850" w:gutter="0"/>
      <w:cols w:space="720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4A37"/>
    <w:rsid w:val="00043A86"/>
    <w:rsid w:val="00093686"/>
    <w:rsid w:val="000E3516"/>
    <w:rsid w:val="000E6849"/>
    <w:rsid w:val="00117279"/>
    <w:rsid w:val="0012504A"/>
    <w:rsid w:val="001330B8"/>
    <w:rsid w:val="001459ED"/>
    <w:rsid w:val="00184A37"/>
    <w:rsid w:val="001C24BF"/>
    <w:rsid w:val="00237B4D"/>
    <w:rsid w:val="00262B28"/>
    <w:rsid w:val="002660FE"/>
    <w:rsid w:val="002A4E99"/>
    <w:rsid w:val="002A5E72"/>
    <w:rsid w:val="002B143C"/>
    <w:rsid w:val="002B1B9A"/>
    <w:rsid w:val="002F62DA"/>
    <w:rsid w:val="0038177B"/>
    <w:rsid w:val="003A134F"/>
    <w:rsid w:val="003C4A18"/>
    <w:rsid w:val="003C5981"/>
    <w:rsid w:val="00423FCB"/>
    <w:rsid w:val="00464AAB"/>
    <w:rsid w:val="004B62A3"/>
    <w:rsid w:val="004F3401"/>
    <w:rsid w:val="004F521A"/>
    <w:rsid w:val="004F6019"/>
    <w:rsid w:val="00500D04"/>
    <w:rsid w:val="00555C75"/>
    <w:rsid w:val="005563D6"/>
    <w:rsid w:val="00561825"/>
    <w:rsid w:val="005B2069"/>
    <w:rsid w:val="005F6427"/>
    <w:rsid w:val="00647B30"/>
    <w:rsid w:val="0065326A"/>
    <w:rsid w:val="00694F7F"/>
    <w:rsid w:val="006A58F8"/>
    <w:rsid w:val="006D7DDD"/>
    <w:rsid w:val="007406C1"/>
    <w:rsid w:val="00771100"/>
    <w:rsid w:val="007C3404"/>
    <w:rsid w:val="007C3567"/>
    <w:rsid w:val="00823607"/>
    <w:rsid w:val="00834726"/>
    <w:rsid w:val="00834FA3"/>
    <w:rsid w:val="0084771E"/>
    <w:rsid w:val="00862556"/>
    <w:rsid w:val="0088749D"/>
    <w:rsid w:val="008B7489"/>
    <w:rsid w:val="009052AE"/>
    <w:rsid w:val="009911E5"/>
    <w:rsid w:val="009B18B5"/>
    <w:rsid w:val="009B725D"/>
    <w:rsid w:val="00A165C5"/>
    <w:rsid w:val="00A30E1D"/>
    <w:rsid w:val="00B10A79"/>
    <w:rsid w:val="00B65059"/>
    <w:rsid w:val="00BE3C10"/>
    <w:rsid w:val="00BF7BA9"/>
    <w:rsid w:val="00C1473C"/>
    <w:rsid w:val="00C47A1C"/>
    <w:rsid w:val="00C64E70"/>
    <w:rsid w:val="00CD065C"/>
    <w:rsid w:val="00CE0E5F"/>
    <w:rsid w:val="00D72579"/>
    <w:rsid w:val="00D80991"/>
    <w:rsid w:val="00DC17D0"/>
    <w:rsid w:val="00DE41FD"/>
    <w:rsid w:val="00DF1B39"/>
    <w:rsid w:val="00E165A9"/>
    <w:rsid w:val="00ED740C"/>
    <w:rsid w:val="00F16602"/>
    <w:rsid w:val="00F5227C"/>
    <w:rsid w:val="00F81DA4"/>
    <w:rsid w:val="00FE12DE"/>
    <w:rsid w:val="00FF4C5C"/>
    <w:rsid w:val="0E6E7521"/>
    <w:rsid w:val="119B4412"/>
    <w:rsid w:val="130504D2"/>
    <w:rsid w:val="29F50637"/>
    <w:rsid w:val="2D260D41"/>
    <w:rsid w:val="37DA4C6F"/>
    <w:rsid w:val="5F78220A"/>
    <w:rsid w:val="645A1CFF"/>
    <w:rsid w:val="6EB707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1298</Characters>
  <Lines>10</Lines>
  <Paragraphs>3</Paragraphs>
  <ScaleCrop>false</ScaleCrop>
  <LinksUpToDate>false</LinksUpToDate>
  <CharactersWithSpaces>1522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2016-03-14T12:31:00Z</dcterms:created>
  <dc:creator>Administrator</dc:creator>
  <cp:lastModifiedBy>Administrator</cp:lastModifiedBy>
  <cp:lastPrinted>2016-04-21T03:53:00Z</cp:lastPrinted>
  <dcterms:modified xsi:type="dcterms:W3CDTF">2016-06-08T02:09:08Z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